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57" w:rsidRPr="00565B17" w:rsidRDefault="00EA39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DF19FB">
        <w:rPr>
          <w:rFonts w:ascii="Times New Roman" w:hAnsi="Times New Roman" w:cs="Times New Roman"/>
          <w:sz w:val="24"/>
          <w:szCs w:val="24"/>
        </w:rPr>
        <w:t>а</w:t>
      </w:r>
    </w:p>
    <w:p w:rsidR="00983257" w:rsidRPr="00565B17" w:rsidRDefault="009832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5B17">
        <w:rPr>
          <w:rFonts w:ascii="Times New Roman" w:hAnsi="Times New Roman" w:cs="Times New Roman"/>
          <w:sz w:val="24"/>
          <w:szCs w:val="24"/>
        </w:rPr>
        <w:t>приказом Федеральной службы</w:t>
      </w:r>
    </w:p>
    <w:p w:rsidR="00983257" w:rsidRPr="00565B17" w:rsidRDefault="009832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5B17">
        <w:rPr>
          <w:rFonts w:ascii="Times New Roman" w:hAnsi="Times New Roman" w:cs="Times New Roman"/>
          <w:sz w:val="24"/>
          <w:szCs w:val="24"/>
        </w:rPr>
        <w:t>по надзору в сфере образования и науки</w:t>
      </w:r>
    </w:p>
    <w:p w:rsidR="00983257" w:rsidRPr="00565B17" w:rsidRDefault="00565B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24.04.2024 №</w:t>
      </w:r>
      <w:r w:rsidR="00983257" w:rsidRPr="00565B17">
        <w:rPr>
          <w:rFonts w:ascii="Times New Roman" w:hAnsi="Times New Roman" w:cs="Times New Roman"/>
          <w:sz w:val="24"/>
          <w:szCs w:val="24"/>
        </w:rPr>
        <w:t xml:space="preserve"> 913</w:t>
      </w:r>
    </w:p>
    <w:p w:rsidR="00983257" w:rsidRPr="00565B17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57" w:rsidRPr="00565B17" w:rsidRDefault="009832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5B17">
        <w:rPr>
          <w:rFonts w:ascii="Times New Roman" w:hAnsi="Times New Roman" w:cs="Times New Roman"/>
          <w:sz w:val="24"/>
          <w:szCs w:val="24"/>
        </w:rPr>
        <w:t>Форма</w:t>
      </w:r>
    </w:p>
    <w:p w:rsidR="00983257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19FB" w:rsidRPr="00565B17" w:rsidRDefault="00DF19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01"/>
      </w:tblGrid>
      <w:tr w:rsidR="00983257" w:rsidRPr="00565B17" w:rsidTr="00565B17"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59"/>
            <w:bookmarkEnd w:id="0"/>
            <w:r w:rsidRPr="00565B17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983257" w:rsidRPr="00565B17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b/>
                <w:sz w:val="24"/>
                <w:szCs w:val="24"/>
              </w:rPr>
              <w:t>о государственной аккредитации образовательной деятельности</w:t>
            </w:r>
          </w:p>
        </w:tc>
      </w:tr>
    </w:tbl>
    <w:p w:rsidR="00983257" w:rsidRPr="00565B17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9923"/>
      </w:tblGrid>
      <w:tr w:rsidR="00565B17" w:rsidRPr="00D21351" w:rsidTr="00646B50">
        <w:trPr>
          <w:trHeight w:val="375"/>
        </w:trPr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5B17" w:rsidRPr="00D21351" w:rsidRDefault="00565B17" w:rsidP="00646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62"/>
            <w:bookmarkEnd w:id="1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Представляется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в аккредитационный орган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B17" w:rsidRPr="00D21351" w:rsidRDefault="00565B17" w:rsidP="00646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17" w:rsidRPr="00D21351" w:rsidTr="009753A4">
        <w:trPr>
          <w:trHeight w:val="375"/>
        </w:trPr>
        <w:tc>
          <w:tcPr>
            <w:tcW w:w="46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B17" w:rsidRPr="00D21351" w:rsidRDefault="00565B17" w:rsidP="00646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B17" w:rsidRPr="008A5A50" w:rsidRDefault="00565B17" w:rsidP="00646B50">
            <w:pPr>
              <w:pStyle w:val="ConsPlusNormal"/>
              <w:ind w:right="13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аккредитационного органа</w:t>
            </w:r>
          </w:p>
        </w:tc>
      </w:tr>
      <w:tr w:rsidR="00565B17" w:rsidRPr="00D21351" w:rsidTr="009753A4">
        <w:trPr>
          <w:trHeight w:val="109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B17" w:rsidRPr="00D21351" w:rsidRDefault="00565B17" w:rsidP="00646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39"/>
            <w:bookmarkEnd w:id="2"/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565B17" w:rsidRPr="00D21351" w:rsidTr="009753A4">
        <w:trPr>
          <w:trHeight w:val="15"/>
        </w:trPr>
        <w:tc>
          <w:tcPr>
            <w:tcW w:w="14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7" w:rsidRPr="002C044F" w:rsidRDefault="00565B17" w:rsidP="00646B5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B17" w:rsidRPr="00D21351" w:rsidTr="00C70AEE">
        <w:trPr>
          <w:trHeight w:val="345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02" w:rsidRPr="00C70AEE" w:rsidRDefault="00565B17" w:rsidP="008022E3">
            <w:pPr>
              <w:pStyle w:val="a7"/>
              <w:spacing w:before="0" w:beforeAutospacing="0" w:after="0" w:afterAutospacing="0" w:line="0" w:lineRule="atLeast"/>
              <w:ind w:firstLine="539"/>
              <w:jc w:val="center"/>
              <w:rPr>
                <w:sz w:val="18"/>
                <w:szCs w:val="18"/>
              </w:rPr>
            </w:pPr>
            <w:r w:rsidRPr="008A5A50">
              <w:rPr>
                <w:sz w:val="18"/>
                <w:szCs w:val="18"/>
              </w:rPr>
              <w:t>полное и сокращенное (при наличии) наименование организации, осуществляющей образовательную деятельность (далее - организация</w:t>
            </w:r>
            <w:proofErr w:type="gramStart"/>
            <w:r w:rsidRPr="008A5A50">
              <w:rPr>
                <w:sz w:val="18"/>
                <w:szCs w:val="18"/>
              </w:rPr>
              <w:t>)</w:t>
            </w:r>
            <w:r w:rsidR="00E23C76">
              <w:rPr>
                <w:sz w:val="18"/>
                <w:szCs w:val="18"/>
              </w:rPr>
              <w:t>,</w:t>
            </w:r>
            <w:r w:rsidRPr="008A5A50">
              <w:rPr>
                <w:sz w:val="18"/>
                <w:szCs w:val="18"/>
              </w:rPr>
              <w:t>/</w:t>
            </w:r>
            <w:proofErr w:type="gramEnd"/>
            <w:r w:rsidRPr="008A5A50">
              <w:rPr>
                <w:sz w:val="18"/>
                <w:szCs w:val="18"/>
              </w:rPr>
              <w:t>фамилия, имя, отчество (при наличии) индивидуального предпринимателя</w:t>
            </w:r>
            <w:r w:rsidR="00240B02">
              <w:rPr>
                <w:sz w:val="18"/>
                <w:szCs w:val="18"/>
              </w:rPr>
              <w:t xml:space="preserve">, </w:t>
            </w:r>
            <w:r w:rsidR="00240B02" w:rsidRPr="008A5A50">
              <w:rPr>
                <w:sz w:val="18"/>
                <w:szCs w:val="18"/>
              </w:rPr>
              <w:t>сведения о документе, удостоверяющем личность индивидуального предпринимателя</w:t>
            </w:r>
            <w:r w:rsidR="00240B02">
              <w:rPr>
                <w:sz w:val="18"/>
                <w:szCs w:val="18"/>
              </w:rPr>
              <w:t xml:space="preserve"> </w:t>
            </w:r>
            <w:r w:rsidR="00240B02" w:rsidRPr="00C70AEE">
              <w:rPr>
                <w:sz w:val="18"/>
                <w:szCs w:val="18"/>
              </w:rPr>
              <w:t>(наименование, серия и номер, дата и место выдачи документа, удостоверяющего личность, наименование органа, выдавшего документ, удостоверяющий личность)</w:t>
            </w:r>
          </w:p>
          <w:p w:rsidR="00565B17" w:rsidRPr="00D21351" w:rsidRDefault="00565B17" w:rsidP="00646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17" w:rsidRPr="00D21351" w:rsidTr="009753A4">
        <w:trPr>
          <w:trHeight w:val="280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7" w:rsidRPr="008A5A50" w:rsidRDefault="00565B17" w:rsidP="00646B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адрес организации/адрес регистрации индивидуального предпринимателя</w:t>
            </w:r>
          </w:p>
          <w:p w:rsidR="00565B17" w:rsidRPr="00D21351" w:rsidRDefault="00565B17" w:rsidP="00646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17" w:rsidRPr="00D21351" w:rsidTr="009753A4">
        <w:trPr>
          <w:trHeight w:val="280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7" w:rsidRPr="008A5A50" w:rsidRDefault="00565B17" w:rsidP="00646B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</w:t>
            </w:r>
            <w:r w:rsidR="00AA3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5260">
              <w:rPr>
                <w:rFonts w:ascii="Times New Roman" w:hAnsi="Times New Roman" w:cs="Times New Roman"/>
                <w:sz w:val="18"/>
                <w:szCs w:val="18"/>
              </w:rPr>
              <w:t>организации/</w:t>
            </w: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0F5260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 xml:space="preserve"> предпринимател</w:t>
            </w:r>
            <w:r w:rsidR="000F526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565B17" w:rsidRPr="00D21351" w:rsidRDefault="00565B17" w:rsidP="00646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17" w:rsidRPr="00D21351" w:rsidTr="009753A4">
        <w:trPr>
          <w:trHeight w:val="270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62" w:rsidRPr="008A5A50" w:rsidRDefault="00565B17" w:rsidP="008777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организации</w:t>
            </w:r>
            <w:r w:rsidR="00877762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877762" w:rsidRPr="008A5A50">
              <w:rPr>
                <w:rFonts w:ascii="Times New Roman" w:hAnsi="Times New Roman" w:cs="Times New Roman"/>
                <w:sz w:val="18"/>
                <w:szCs w:val="18"/>
              </w:rPr>
              <w:t>код причины постановки на учет организации в налоговом органе</w:t>
            </w:r>
            <w:r w:rsidR="008777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565B17" w:rsidRPr="008A5A50" w:rsidRDefault="00565B17" w:rsidP="00646B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и страховой номер индивидуального лицевого счета в системе обязательного пенсионного страхования (для индивидуального предпринимателя)</w:t>
            </w:r>
          </w:p>
          <w:p w:rsidR="00565B17" w:rsidRPr="00D21351" w:rsidRDefault="00565B17" w:rsidP="00646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17" w:rsidRPr="00D21351" w:rsidTr="009753A4">
        <w:trPr>
          <w:trHeight w:val="280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7" w:rsidRPr="008A5A50" w:rsidRDefault="00565B17" w:rsidP="00646B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номер контактного телефона организации/индивидуального предпринимателя</w:t>
            </w:r>
          </w:p>
          <w:p w:rsidR="00565B17" w:rsidRPr="00E31F22" w:rsidRDefault="00565B17" w:rsidP="003468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B17" w:rsidRPr="00D21351" w:rsidTr="009753A4">
        <w:trPr>
          <w:trHeight w:val="280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7" w:rsidRPr="003468D4" w:rsidRDefault="00565B17" w:rsidP="00346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организации/индивидуального предпринимателя (при наличии)</w:t>
            </w:r>
          </w:p>
          <w:p w:rsidR="00565B17" w:rsidRDefault="00565B17" w:rsidP="003468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B17" w:rsidRPr="00D21351" w:rsidTr="009753A4">
        <w:trPr>
          <w:trHeight w:val="280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7" w:rsidRPr="008A5A50" w:rsidRDefault="00565B17" w:rsidP="00646B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адрес официального сайта в информационно-телекоммуникационной сети "Интернет" организации/индивидуального предпринимателя</w:t>
            </w:r>
          </w:p>
          <w:p w:rsidR="00565B17" w:rsidRDefault="00565B17" w:rsidP="00C70A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B17" w:rsidRPr="00D21351" w:rsidTr="00637DED">
        <w:trPr>
          <w:trHeight w:val="413"/>
        </w:trPr>
        <w:tc>
          <w:tcPr>
            <w:tcW w:w="14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B17" w:rsidRPr="00D21351" w:rsidRDefault="00565B17" w:rsidP="00637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54"/>
            <w:bookmarkEnd w:id="3"/>
          </w:p>
        </w:tc>
      </w:tr>
      <w:tr w:rsidR="009753A4" w:rsidRPr="00D21351" w:rsidTr="00AA347A">
        <w:trPr>
          <w:trHeight w:val="187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3A4" w:rsidRDefault="009753A4" w:rsidP="00637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51">
              <w:rPr>
                <w:rFonts w:ascii="Times New Roman" w:hAnsi="Times New Roman" w:cs="Times New Roman"/>
                <w:sz w:val="24"/>
                <w:szCs w:val="24"/>
              </w:rPr>
              <w:t>Сведения о филиале</w:t>
            </w:r>
          </w:p>
        </w:tc>
      </w:tr>
      <w:tr w:rsidR="009753A4" w:rsidRPr="00D21351" w:rsidTr="00637DED">
        <w:trPr>
          <w:trHeight w:val="135"/>
        </w:trPr>
        <w:tc>
          <w:tcPr>
            <w:tcW w:w="14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4" w:rsidRPr="00D21351" w:rsidRDefault="009753A4" w:rsidP="0034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17" w:rsidRPr="00D21351" w:rsidTr="00637DED">
        <w:trPr>
          <w:trHeight w:val="280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7" w:rsidRDefault="00565B17" w:rsidP="00346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полное и сокращенное (при наличии) наименования филиала организации</w:t>
            </w:r>
          </w:p>
          <w:p w:rsidR="003468D4" w:rsidRPr="003468D4" w:rsidRDefault="003468D4" w:rsidP="00346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B17" w:rsidRPr="00D21351" w:rsidTr="00637DED">
        <w:trPr>
          <w:trHeight w:val="280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7" w:rsidRDefault="00565B17" w:rsidP="00346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адрес филиала организации</w:t>
            </w:r>
          </w:p>
          <w:p w:rsidR="003468D4" w:rsidRPr="003468D4" w:rsidRDefault="003468D4" w:rsidP="00346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B17" w:rsidRPr="00D21351" w:rsidTr="00637DED">
        <w:trPr>
          <w:trHeight w:val="270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7" w:rsidRPr="003468D4" w:rsidRDefault="00565B17" w:rsidP="00346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A50">
              <w:rPr>
                <w:rFonts w:ascii="Times New Roman" w:hAnsi="Times New Roman" w:cs="Times New Roman"/>
                <w:sz w:val="18"/>
                <w:szCs w:val="18"/>
              </w:rPr>
              <w:t>код причины постановки на учет филиала организации в налоговом органе по месту нахождения филиала</w:t>
            </w:r>
          </w:p>
        </w:tc>
      </w:tr>
    </w:tbl>
    <w:p w:rsidR="00565B17" w:rsidRDefault="00565B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47C" w:rsidRDefault="001774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265"/>
        <w:gridCol w:w="566"/>
        <w:gridCol w:w="134"/>
        <w:gridCol w:w="859"/>
        <w:gridCol w:w="60"/>
        <w:gridCol w:w="212"/>
        <w:gridCol w:w="9"/>
        <w:gridCol w:w="514"/>
        <w:gridCol w:w="55"/>
        <w:gridCol w:w="142"/>
        <w:gridCol w:w="656"/>
        <w:gridCol w:w="84"/>
        <w:gridCol w:w="243"/>
        <w:gridCol w:w="718"/>
        <w:gridCol w:w="283"/>
        <w:gridCol w:w="142"/>
        <w:gridCol w:w="32"/>
        <w:gridCol w:w="535"/>
        <w:gridCol w:w="416"/>
        <w:gridCol w:w="457"/>
        <w:gridCol w:w="542"/>
        <w:gridCol w:w="405"/>
        <w:gridCol w:w="1157"/>
        <w:gridCol w:w="707"/>
        <w:gridCol w:w="15"/>
        <w:gridCol w:w="476"/>
        <w:gridCol w:w="927"/>
        <w:gridCol w:w="1429"/>
      </w:tblGrid>
      <w:tr w:rsidR="00983257" w:rsidRPr="00565B17" w:rsidTr="00735B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40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83257" w:rsidRPr="00565B17" w:rsidRDefault="00983257" w:rsidP="00FF6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983257" w:rsidRPr="00565B17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00"/>
            <w:bookmarkEnd w:id="4"/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уровня образования</w:t>
            </w:r>
          </w:p>
        </w:tc>
        <w:tc>
          <w:tcPr>
            <w:tcW w:w="101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6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5A0E71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E7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983257" w:rsidRPr="00565B17" w:rsidTr="00735B2F"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A0E71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E71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5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A0E71" w:rsidRDefault="00DC7E77" w:rsidP="00FF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</w:t>
            </w:r>
            <w:r w:rsidR="00983257" w:rsidRPr="005A0E7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983257" w:rsidRPr="00565B17" w:rsidTr="00735B2F"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A0E71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E71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5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A0E71" w:rsidRDefault="00DC7E77" w:rsidP="00FF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</w:t>
            </w:r>
            <w:r w:rsidR="00983257" w:rsidRPr="005A0E7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983257" w:rsidRPr="00565B17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области образования</w:t>
            </w:r>
          </w:p>
        </w:tc>
        <w:tc>
          <w:tcPr>
            <w:tcW w:w="101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6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5A0E71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E7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983257" w:rsidRPr="00565B17" w:rsidTr="00735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20"/>
            <w:bookmarkEnd w:id="5"/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области или вида профессиональной деятельности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BBA" w:rsidRPr="005A0E71" w:rsidRDefault="009C4BBA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83257" w:rsidRPr="005A0E71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85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A0E71" w:rsidRDefault="00DC7E77" w:rsidP="00FF6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</w:t>
            </w:r>
            <w:r w:rsidR="00983257" w:rsidRPr="005A0E7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983257" w:rsidRPr="00565B17" w:rsidTr="00735B2F"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6"/>
            <w:bookmarkEnd w:id="6"/>
            <w:r w:rsidRPr="00565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40" w:type="dxa"/>
            <w:gridSpan w:val="28"/>
            <w:tcBorders>
              <w:lef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Сведения об основных общеобразовательных программах</w:t>
            </w:r>
          </w:p>
        </w:tc>
      </w:tr>
      <w:tr w:rsidR="00983257" w:rsidRPr="00565B17" w:rsidTr="00735B2F"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vMerge w:val="restart"/>
            <w:tcBorders>
              <w:lef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28"/>
            <w:bookmarkEnd w:id="7"/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основной общеобразовательной программы</w:t>
            </w:r>
          </w:p>
        </w:tc>
        <w:tc>
          <w:tcPr>
            <w:tcW w:w="10156" w:type="dxa"/>
            <w:gridSpan w:val="23"/>
          </w:tcPr>
          <w:p w:rsidR="00983257" w:rsidRPr="00565B17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формам обучения, чел.</w:t>
            </w:r>
          </w:p>
        </w:tc>
      </w:tr>
      <w:tr w:rsidR="00983257" w:rsidRPr="00565B17" w:rsidTr="00735B2F"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vMerge/>
            <w:tcBorders>
              <w:lef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1"/>
          </w:tcPr>
          <w:p w:rsidR="00983257" w:rsidRPr="00565B17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544" w:type="dxa"/>
            <w:gridSpan w:val="7"/>
          </w:tcPr>
          <w:p w:rsidR="00983257" w:rsidRPr="00565B17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554" w:type="dxa"/>
            <w:gridSpan w:val="5"/>
          </w:tcPr>
          <w:p w:rsidR="00983257" w:rsidRPr="00565B17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983257" w:rsidRPr="00565B17" w:rsidTr="00735B2F"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tcBorders>
              <w:lef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1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7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gridSpan w:val="5"/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37"/>
            <w:bookmarkEnd w:id="8"/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6" w:type="dxa"/>
            <w:gridSpan w:val="10"/>
            <w:vMerge w:val="restart"/>
            <w:tcBorders>
              <w:left w:val="single" w:sz="4" w:space="0" w:color="auto"/>
              <w:right w:val="nil"/>
            </w:tcBorders>
          </w:tcPr>
          <w:p w:rsidR="0098325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194">
              <w:r w:rsidRPr="00CE3FE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) по реализации основных общеобразовательных программ</w:t>
            </w:r>
          </w:p>
          <w:p w:rsidR="009C4BBA" w:rsidRPr="00565B17" w:rsidRDefault="009C4BBA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10"/>
            <w:vMerge/>
            <w:tcBorders>
              <w:top w:val="nil"/>
              <w:left w:val="single" w:sz="4" w:space="0" w:color="auto"/>
              <w:right w:val="nil"/>
            </w:tcBorders>
          </w:tcPr>
          <w:p w:rsidR="00983257" w:rsidRPr="00565B17" w:rsidRDefault="00983257" w:rsidP="00FF6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5A0E71" w:rsidRDefault="00983257" w:rsidP="00FF6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E71">
              <w:rPr>
                <w:rFonts w:ascii="Times New Roman" w:hAnsi="Times New Roman" w:cs="Times New Roman"/>
                <w:sz w:val="18"/>
                <w:szCs w:val="18"/>
              </w:rP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961614" w:rsidRPr="00961614" w:rsidTr="004538D4">
        <w:tc>
          <w:tcPr>
            <w:tcW w:w="146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735B2F" w:rsidP="00735B2F">
            <w:pPr>
              <w:widowControl w:val="0"/>
              <w:tabs>
                <w:tab w:val="left" w:pos="75"/>
                <w:tab w:val="center" w:pos="7238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4.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319190</wp:posOffset>
                      </wp:positionH>
                      <wp:positionV relativeFrom="paragraph">
                        <wp:posOffset>-78275</wp:posOffset>
                      </wp:positionV>
                      <wp:extent cx="0" cy="328411"/>
                      <wp:effectExtent l="0" t="0" r="19050" b="336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84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5A9E2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-6.15pt" to="25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61614"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реализации основных общеобразовательных программ</w:t>
            </w:r>
          </w:p>
        </w:tc>
      </w:tr>
      <w:tr w:rsidR="00961614" w:rsidRPr="00961614" w:rsidTr="00735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614" w:rsidRPr="00961614" w:rsidRDefault="00FF6C8D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 w:rsidR="00961614"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образовательной программы</w:t>
            </w:r>
          </w:p>
        </w:tc>
      </w:tr>
      <w:tr w:rsidR="00961614" w:rsidRPr="00961614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FF6C8D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 w:rsidR="00961614"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93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реквизиты нормативного правового акта федерального органа исполнительной власти, </w:t>
            </w:r>
          </w:p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которым утвержден федеральный государственный образовательный стандарт</w:t>
            </w:r>
          </w:p>
        </w:tc>
      </w:tr>
      <w:tr w:rsidR="00961614" w:rsidRPr="00961614" w:rsidTr="00735B2F"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FF6C8D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 w:rsidR="00961614"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4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номер договора</w:t>
            </w:r>
          </w:p>
        </w:tc>
        <w:tc>
          <w:tcPr>
            <w:tcW w:w="6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юридического лица, с которым заключен договор</w:t>
            </w:r>
          </w:p>
        </w:tc>
      </w:tr>
      <w:tr w:rsidR="00961614" w:rsidRPr="00961614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614" w:rsidRPr="00961614" w:rsidRDefault="00FF6C8D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 w:rsidR="00961614"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gridSpan w:val="1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6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9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</w:tr>
      <w:tr w:rsidR="00961614" w:rsidRPr="00961614" w:rsidTr="00735B2F">
        <w:tc>
          <w:tcPr>
            <w:tcW w:w="561" w:type="dxa"/>
            <w:vMerge w:val="restart"/>
            <w:tcBorders>
              <w:top w:val="single" w:sz="4" w:space="0" w:color="auto"/>
            </w:tcBorders>
          </w:tcPr>
          <w:p w:rsidR="00961614" w:rsidRPr="00961614" w:rsidRDefault="00FF6C8D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 w:rsidR="00961614"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040" w:type="dxa"/>
            <w:gridSpan w:val="28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педагогических работниках, участвующих в реализации образовательной программы, и лицах, </w:t>
            </w:r>
          </w:p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привлекаемых к реализации образовательной программы на иных условиях</w:t>
            </w:r>
          </w:p>
        </w:tc>
      </w:tr>
      <w:tr w:rsidR="00961614" w:rsidRPr="00961614" w:rsidTr="00735B2F">
        <w:tc>
          <w:tcPr>
            <w:tcW w:w="561" w:type="dxa"/>
            <w:vMerge/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предметов, учебных курсов (в том числе внеурочной деятельности), учебных модулей</w:t>
            </w:r>
          </w:p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gridSpan w:val="10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8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</w:t>
            </w:r>
          </w:p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c>
          <w:tcPr>
            <w:tcW w:w="561" w:type="dxa"/>
            <w:vMerge/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gridSpan w:val="10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8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c>
          <w:tcPr>
            <w:tcW w:w="561" w:type="dxa"/>
            <w:vMerge w:val="restart"/>
            <w:tcBorders>
              <w:top w:val="single" w:sz="4" w:space="0" w:color="auto"/>
            </w:tcBorders>
          </w:tcPr>
          <w:p w:rsidR="00961614" w:rsidRPr="00961614" w:rsidRDefault="00FF6C8D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 w:rsidR="00961614"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040" w:type="dxa"/>
            <w:gridSpan w:val="28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обеспеченности каждого обучающегося учебником из федерального </w:t>
            </w:r>
          </w:p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перечня учебников </w:t>
            </w:r>
            <w:hyperlink r:id="rId6" w:history="1">
              <w:r w:rsidR="00AC5EC1" w:rsidRPr="00AC5E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</w:t>
              </w:r>
              <w:r w:rsidR="00AC5E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  <w:r w:rsidRPr="0096161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&gt;</w:t>
              </w:r>
            </w:hyperlink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каждому учебному предмету</w:t>
            </w:r>
          </w:p>
        </w:tc>
      </w:tr>
      <w:tr w:rsidR="00961614" w:rsidRPr="00961614" w:rsidTr="00735B2F">
        <w:tc>
          <w:tcPr>
            <w:tcW w:w="561" w:type="dxa"/>
            <w:vMerge/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54" w:type="dxa"/>
            <w:gridSpan w:val="7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2355" w:type="dxa"/>
            <w:gridSpan w:val="9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 издательство, год издания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экземпляров, шт.</w:t>
            </w:r>
          </w:p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одновременно изучающих учебный предмет, чел.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литературы на одного обучающегося, шт.</w:t>
            </w:r>
          </w:p>
        </w:tc>
      </w:tr>
      <w:tr w:rsidR="00961614" w:rsidRPr="00961614" w:rsidTr="00735B2F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9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FF6C8D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 w:rsidR="00961614"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</w:t>
            </w:r>
            <w:r w:rsidRPr="009616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подтверждающую наличие электронной информационно-образовательной среды</w:t>
            </w:r>
          </w:p>
        </w:tc>
        <w:tc>
          <w:tcPr>
            <w:tcW w:w="11075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961614" w:rsidRPr="00961614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доступ к электронному портфолио обучающегося</w:t>
            </w: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614" w:rsidRPr="00961614" w:rsidRDefault="00961614" w:rsidP="00FF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961614" w:rsidRPr="0096161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614" w:rsidRPr="00961614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614" w:rsidRPr="00961614" w:rsidRDefault="00961614" w:rsidP="00FF6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616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личный кабинет в федеральной государственной информационной системе "Моя школа" </w:t>
            </w:r>
            <w:hyperlink r:id="rId7" w:history="1">
              <w:r w:rsidR="00AC5EC1">
                <w:rPr>
                  <w:rFonts w:ascii="Calibri" w:eastAsiaTheme="minorEastAsia" w:hAnsi="Calibri" w:cs="Calibri"/>
                  <w:lang w:eastAsia="ru-RU"/>
                </w:rPr>
                <w:t>&lt;3</w:t>
              </w:r>
              <w:r w:rsidRPr="00961614">
                <w:rPr>
                  <w:rFonts w:ascii="Calibri" w:eastAsiaTheme="minorEastAsia" w:hAnsi="Calibri" w:cs="Calibri"/>
                  <w:lang w:eastAsia="ru-RU"/>
                </w:rPr>
                <w:t>&gt;</w:t>
              </w:r>
            </w:hyperlink>
          </w:p>
        </w:tc>
      </w:tr>
      <w:tr w:rsidR="00983257" w:rsidRPr="00565B17" w:rsidTr="00735B2F"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4041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41"/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257" w:rsidRPr="00565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40" w:type="dxa"/>
            <w:gridSpan w:val="28"/>
            <w:tcBorders>
              <w:left w:val="single" w:sz="4" w:space="0" w:color="auto"/>
            </w:tcBorders>
            <w:vAlign w:val="bottom"/>
          </w:tcPr>
          <w:p w:rsidR="00983257" w:rsidRPr="00565B17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Сведения об основных профессиональных образовательных программах</w:t>
            </w:r>
          </w:p>
        </w:tc>
      </w:tr>
      <w:tr w:rsidR="00983257" w:rsidRPr="00565B17" w:rsidTr="00735B2F"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4"/>
            <w:vMerge w:val="restart"/>
            <w:tcBorders>
              <w:left w:val="single" w:sz="4" w:space="0" w:color="auto"/>
            </w:tcBorders>
          </w:tcPr>
          <w:p w:rsidR="00983257" w:rsidRPr="00565B17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43"/>
            <w:bookmarkEnd w:id="10"/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Код и наименование основной профессиональной образовательной программы</w:t>
            </w:r>
          </w:p>
        </w:tc>
        <w:tc>
          <w:tcPr>
            <w:tcW w:w="992" w:type="dxa"/>
            <w:gridSpan w:val="6"/>
            <w:vMerge w:val="restart"/>
          </w:tcPr>
          <w:p w:rsidR="00983257" w:rsidRPr="00565B17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44"/>
            <w:bookmarkEnd w:id="11"/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224" w:type="dxa"/>
            <w:gridSpan w:val="18"/>
          </w:tcPr>
          <w:p w:rsidR="00983257" w:rsidRPr="00565B17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45"/>
            <w:bookmarkEnd w:id="12"/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формам обучения, чел.</w:t>
            </w:r>
          </w:p>
        </w:tc>
      </w:tr>
      <w:tr w:rsidR="00983257" w:rsidRPr="00565B17" w:rsidTr="00735B2F"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4"/>
            <w:vMerge/>
            <w:tcBorders>
              <w:lef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vMerge/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83257" w:rsidRPr="00565B17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544" w:type="dxa"/>
            <w:gridSpan w:val="7"/>
          </w:tcPr>
          <w:p w:rsidR="00983257" w:rsidRPr="00565B17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554" w:type="dxa"/>
            <w:gridSpan w:val="5"/>
          </w:tcPr>
          <w:p w:rsidR="00983257" w:rsidRPr="00565B17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4538D4" w:rsidRPr="004538D4" w:rsidTr="004538D4">
        <w:tc>
          <w:tcPr>
            <w:tcW w:w="146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735B2F" w:rsidP="00735B2F">
            <w:pPr>
              <w:widowControl w:val="0"/>
              <w:tabs>
                <w:tab w:val="center" w:pos="7238"/>
              </w:tabs>
              <w:autoSpaceDE w:val="0"/>
              <w:autoSpaceDN w:val="0"/>
              <w:spacing w:after="0" w:line="240" w:lineRule="auto"/>
              <w:ind w:left="7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312751</wp:posOffset>
                      </wp:positionH>
                      <wp:positionV relativeFrom="paragraph">
                        <wp:posOffset>-73955</wp:posOffset>
                      </wp:positionV>
                      <wp:extent cx="0" cy="328411"/>
                      <wp:effectExtent l="0" t="0" r="19050" b="3365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84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05AFD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5pt,-5.8pt" to="24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38D4"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4538D4" w:rsidRPr="004538D4" w:rsidTr="00735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3" w:name="P784"/>
            <w:bookmarkEnd w:id="13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образовательной программы</w:t>
            </w:r>
          </w:p>
        </w:tc>
      </w:tr>
      <w:tr w:rsidR="004538D4" w:rsidRPr="004538D4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4" w:name="P787"/>
            <w:bookmarkEnd w:id="14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9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82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реквизиты нормативного правового акта федерального органа исполнительной власти, которым 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утвержден федеральный государственный образовательный стандарт</w:t>
            </w:r>
          </w:p>
        </w:tc>
      </w:tr>
      <w:tr w:rsidR="004538D4" w:rsidRPr="004538D4" w:rsidTr="00735B2F"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5" w:name="P791"/>
            <w:bookmarkEnd w:id="15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7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номер договора</w:t>
            </w:r>
          </w:p>
        </w:tc>
        <w:tc>
          <w:tcPr>
            <w:tcW w:w="6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юридического лица, с которым заключен договор</w:t>
            </w:r>
          </w:p>
        </w:tc>
      </w:tr>
      <w:tr w:rsidR="004538D4" w:rsidRPr="004538D4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C325F8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6" w:name="P799"/>
            <w:bookmarkEnd w:id="16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="004538D4"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5" w:type="dxa"/>
            <w:gridSpan w:val="1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Отметка о применении исключительно электронного обучения, 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дистанционных образовательных технологий</w:t>
            </w:r>
          </w:p>
        </w:tc>
        <w:tc>
          <w:tcPr>
            <w:tcW w:w="6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5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</w:tr>
      <w:tr w:rsidR="004538D4" w:rsidRPr="004538D4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C325F8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7" w:name="P803"/>
            <w:bookmarkEnd w:id="17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 w:rsidR="004538D4"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Отметка о наличии в образовательной программе 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сведений, составляющих государственную тайну</w:t>
            </w:r>
          </w:p>
        </w:tc>
        <w:tc>
          <w:tcPr>
            <w:tcW w:w="6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5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</w:tr>
      <w:tr w:rsidR="004538D4" w:rsidRPr="004538D4" w:rsidTr="00735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8D4" w:rsidRPr="004538D4" w:rsidRDefault="00C325F8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8" w:name="P808"/>
            <w:bookmarkEnd w:id="18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="004538D4"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040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 педагогических работниках, обеспечивающих освоение 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обучающимися профессиональных модулей образовательной программы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rPr>
          <w:trHeight w:val="5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профессиональных модулей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привлечения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трудовом стаже, год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учебной нагрузки</w:t>
            </w: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rPr>
          <w:trHeight w:val="55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6"/>
            <w:vMerge/>
            <w:tcBorders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tcBorders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часов, час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:rsidR="004538D4" w:rsidRPr="004538D4" w:rsidRDefault="004538D4" w:rsidP="0045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ставки, %</w:t>
            </w:r>
          </w:p>
        </w:tc>
      </w:tr>
      <w:tr w:rsidR="004538D4" w:rsidRPr="004538D4" w:rsidTr="00735B2F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rPr>
          <w:trHeight w:val="8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C325F8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9" w:name="P825"/>
            <w:bookmarkEnd w:id="19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="004538D4"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7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C325F8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0" w:name="P828"/>
            <w:bookmarkEnd w:id="2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="004538D4"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994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rPr>
          <w:trHeight w:val="96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локальный нормативный правой акт об электронной информационно-образовательной среде</w:t>
            </w: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доступ к цифровой (электронной) библиотеке</w:t>
            </w: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4538D4" w:rsidRPr="004538D4" w:rsidTr="00735B2F">
        <w:tblPrEx>
          <w:tblBorders>
            <w:insideH w:val="nil"/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личный кабинет в федеральной государственной информационной системе "Моя школа"</w:t>
            </w:r>
          </w:p>
        </w:tc>
      </w:tr>
      <w:bookmarkStart w:id="21" w:name="P846"/>
      <w:bookmarkEnd w:id="21"/>
      <w:tr w:rsidR="004538D4" w:rsidRPr="004538D4" w:rsidTr="00735B2F">
        <w:tblPrEx>
          <w:tblBorders>
            <w:insideV w:val="nil"/>
          </w:tblBorders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735B2F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3AB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312751</wp:posOffset>
                      </wp:positionH>
                      <wp:positionV relativeFrom="paragraph">
                        <wp:posOffset>1642521</wp:posOffset>
                      </wp:positionV>
                      <wp:extent cx="0" cy="289560"/>
                      <wp:effectExtent l="0" t="0" r="19050" b="3429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9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37C7A3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5pt,129.35pt" to="24.65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E3ABB" w:rsidRPr="001E3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4538D4"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993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8D4" w:rsidRPr="004538D4" w:rsidTr="00735B2F">
        <w:tblPrEx>
          <w:tblBorders>
            <w:insideV w:val="nil"/>
          </w:tblBorders>
        </w:tblPrEx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8D4" w:rsidRPr="004538D4" w:rsidRDefault="004538D4" w:rsidP="0045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538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локальный нормативный правовой акт о внутренней системе оценки качества</w:t>
            </w:r>
          </w:p>
        </w:tc>
      </w:tr>
    </w:tbl>
    <w:p w:rsidR="004538D4" w:rsidRDefault="00735B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-5313</wp:posOffset>
                </wp:positionH>
                <wp:positionV relativeFrom="paragraph">
                  <wp:posOffset>-5939</wp:posOffset>
                </wp:positionV>
                <wp:extent cx="6440" cy="289775"/>
                <wp:effectExtent l="0" t="0" r="31750" b="342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" cy="289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0A881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.45pt" to="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1365"/>
        <w:gridCol w:w="8563"/>
      </w:tblGrid>
      <w:tr w:rsidR="00983257" w:rsidRPr="00565B17" w:rsidTr="00735B2F"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BA" w:rsidRDefault="009C4B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154"/>
            <w:bookmarkEnd w:id="22"/>
          </w:p>
          <w:p w:rsidR="00983257" w:rsidRPr="00565B17" w:rsidRDefault="001E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3257" w:rsidRPr="00565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  <w:p w:rsidR="004054F9" w:rsidRPr="00565B17" w:rsidRDefault="00405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BBA" w:rsidRPr="00565B17" w:rsidRDefault="009C4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EA44A9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4A9">
              <w:rPr>
                <w:rFonts w:ascii="Times New Roman" w:hAnsi="Times New Roman" w:cs="Times New Roman"/>
                <w:sz w:val="18"/>
                <w:szCs w:val="18"/>
              </w:rP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983257" w:rsidRPr="00565B17" w:rsidTr="00735B2F"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1E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158"/>
            <w:bookmarkEnd w:id="23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257" w:rsidRPr="00565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 xml:space="preserve">Адреса ссылок на информацию, размещенную на открытых и </w:t>
            </w:r>
            <w:r w:rsidRPr="00565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9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blPrEx>
          <w:tblBorders>
            <w:insideH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9C4BBA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BBA">
              <w:rPr>
                <w:rFonts w:ascii="Times New Roman" w:hAnsi="Times New Roman" w:cs="Times New Roman"/>
                <w:sz w:val="18"/>
                <w:szCs w:val="18"/>
              </w:rPr>
              <w:t>основная образовательная программа</w:t>
            </w:r>
          </w:p>
        </w:tc>
      </w:tr>
      <w:tr w:rsidR="00983257" w:rsidRPr="00565B17" w:rsidTr="00735B2F">
        <w:tblPrEx>
          <w:tblBorders>
            <w:insideH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blPrEx>
          <w:tblBorders>
            <w:insideH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9C4BBA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BBA">
              <w:rPr>
                <w:rFonts w:ascii="Times New Roman" w:hAnsi="Times New Roman" w:cs="Times New Roman"/>
                <w:sz w:val="18"/>
                <w:szCs w:val="18"/>
              </w:rPr>
              <w:t>результаты мониторинга в системе образования</w:t>
            </w:r>
          </w:p>
        </w:tc>
      </w:tr>
      <w:tr w:rsidR="00983257" w:rsidRPr="00565B17" w:rsidTr="00735B2F">
        <w:tblPrEx>
          <w:tblBorders>
            <w:insideH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blPrEx>
          <w:tblBorders>
            <w:insideH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9C4BBA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BBA">
              <w:rPr>
                <w:rFonts w:ascii="Times New Roman" w:hAnsi="Times New Roman" w:cs="Times New Roman"/>
                <w:sz w:val="18"/>
                <w:szCs w:val="18"/>
              </w:rPr>
              <w:t>результаты независимой оценки качества образования</w:t>
            </w:r>
          </w:p>
        </w:tc>
      </w:tr>
      <w:tr w:rsidR="00983257" w:rsidRPr="00565B17" w:rsidTr="00735B2F">
        <w:tblPrEx>
          <w:tblBorders>
            <w:insideH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blPrEx>
          <w:tblBorders>
            <w:insideH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9C4BBA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BBA">
              <w:rPr>
                <w:rFonts w:ascii="Times New Roman" w:hAnsi="Times New Roman" w:cs="Times New Roman"/>
                <w:sz w:val="18"/>
                <w:szCs w:val="18"/>
              </w:rPr>
              <w:t>результаты профессионально-общественной аккредитации</w:t>
            </w:r>
          </w:p>
        </w:tc>
      </w:tr>
      <w:tr w:rsidR="00983257" w:rsidRPr="00565B17" w:rsidTr="00735B2F">
        <w:tblPrEx>
          <w:tblBorders>
            <w:insideH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blPrEx>
          <w:tblBorders>
            <w:insideH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9C4BBA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BBA">
              <w:rPr>
                <w:rFonts w:ascii="Times New Roman" w:hAnsi="Times New Roman" w:cs="Times New Roman"/>
                <w:sz w:val="18"/>
                <w:szCs w:val="18"/>
              </w:rPr>
              <w:t>результаты общественной аккредитации</w:t>
            </w:r>
          </w:p>
        </w:tc>
      </w:tr>
      <w:tr w:rsidR="00983257" w:rsidRPr="00565B17" w:rsidTr="00735B2F">
        <w:tblPrEx>
          <w:tblBorders>
            <w:insideH w:val="nil"/>
          </w:tblBorders>
        </w:tblPrEx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735B2F"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3257" w:rsidRPr="009C4BBA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BBA">
              <w:rPr>
                <w:rFonts w:ascii="Times New Roman" w:hAnsi="Times New Roman" w:cs="Times New Roman"/>
                <w:sz w:val="18"/>
                <w:szCs w:val="18"/>
              </w:rPr>
              <w:t>отчет о самообследовании</w:t>
            </w:r>
          </w:p>
        </w:tc>
      </w:tr>
      <w:tr w:rsidR="009B7A12" w:rsidRPr="00565B17" w:rsidTr="00FF6C8D">
        <w:trPr>
          <w:trHeight w:val="8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12" w:rsidRDefault="009B7A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172"/>
            <w:bookmarkEnd w:id="24"/>
          </w:p>
          <w:p w:rsidR="009B7A12" w:rsidRPr="00565B17" w:rsidRDefault="001E3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25" w:name="_GoBack"/>
            <w:bookmarkEnd w:id="25"/>
            <w:r w:rsidR="009B7A12" w:rsidRPr="00565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A12" w:rsidRPr="00565B17" w:rsidRDefault="009B7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</w:t>
            </w:r>
            <w:r w:rsidRPr="00CE3FE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hyperlink w:anchor="P195">
              <w:r w:rsidR="001E3ABB">
                <w:rPr>
                  <w:rFonts w:ascii="Times New Roman" w:hAnsi="Times New Roman" w:cs="Times New Roman"/>
                  <w:sz w:val="24"/>
                  <w:szCs w:val="24"/>
                </w:rPr>
                <w:t>&lt;4</w:t>
              </w:r>
              <w:r w:rsidRPr="00CE3FE9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85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7A12" w:rsidRPr="00565B17" w:rsidRDefault="009B7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FF6C8D">
        <w:trPr>
          <w:trHeight w:val="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57" w:rsidRPr="009C4BBA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BBA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</w:tr>
    </w:tbl>
    <w:p w:rsidR="007D3712" w:rsidRPr="00565B17" w:rsidRDefault="007D37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2844"/>
      </w:tblGrid>
      <w:tr w:rsidR="00983257" w:rsidRPr="00565B17" w:rsidTr="00EA44A9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179"/>
            <w:bookmarkEnd w:id="26"/>
            <w:r w:rsidRPr="00565B17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12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EA44A9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257" w:rsidRPr="009C4BBA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BBA">
              <w:rPr>
                <w:rFonts w:ascii="Times New Roman" w:hAnsi="Times New Roman" w:cs="Times New Roman"/>
                <w:sz w:val="18"/>
                <w:szCs w:val="18"/>
              </w:rPr>
              <w:t>перечень прилагаемых документов</w:t>
            </w:r>
          </w:p>
        </w:tc>
      </w:tr>
    </w:tbl>
    <w:p w:rsidR="00EA44A9" w:rsidRDefault="00EA4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1701"/>
      </w:tblGrid>
      <w:tr w:rsidR="003468D4" w:rsidRPr="00565B17" w:rsidTr="007D3712">
        <w:trPr>
          <w:trHeight w:val="888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68D4" w:rsidRPr="00565B17" w:rsidRDefault="0034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3468D4" w:rsidRPr="00565B17" w:rsidRDefault="0034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468D4" w:rsidRPr="00565B17" w:rsidRDefault="0034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57" w:rsidRPr="00565B17" w:rsidTr="00EA44A9">
        <w:tblPrEx>
          <w:tblBorders>
            <w:insideV w:val="nil"/>
          </w:tblBorders>
        </w:tblPrEx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983257" w:rsidRPr="009C4BBA" w:rsidRDefault="00983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BBA">
              <w:rPr>
                <w:rFonts w:ascii="Times New Roman" w:hAnsi="Times New Roman" w:cs="Times New Roman"/>
                <w:sz w:val="18"/>
                <w:szCs w:val="18"/>
              </w:rP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83257" w:rsidRPr="00565B17" w:rsidRDefault="00983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257" w:rsidRPr="00565B17" w:rsidRDefault="00983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B17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83257" w:rsidRPr="00565B17" w:rsidRDefault="00983257" w:rsidP="001E3A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94"/>
      <w:bookmarkEnd w:id="27"/>
      <w:r w:rsidRPr="00565B1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8">
        <w:r w:rsidRPr="004A2EF5">
          <w:rPr>
            <w:rFonts w:ascii="Times New Roman" w:hAnsi="Times New Roman" w:cs="Times New Roman"/>
            <w:sz w:val="24"/>
            <w:szCs w:val="24"/>
          </w:rPr>
          <w:t>Часть 4 статьи 91</w:t>
        </w:r>
      </w:hyperlink>
      <w:r w:rsidRPr="00565B1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C325F8" w:rsidRPr="00C325F8" w:rsidRDefault="00C325F8" w:rsidP="001E3A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P195"/>
      <w:bookmarkEnd w:id="28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&lt;2</w:t>
      </w:r>
      <w:r w:rsidRPr="00C325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&gt; Федеральный </w:t>
      </w:r>
      <w:hyperlink r:id="rId9">
        <w:r w:rsidRPr="00C325F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перечень</w:t>
        </w:r>
      </w:hyperlink>
      <w:r w:rsidRPr="00C325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Министерством юстиции Российской Федерации 1 ноября 2022 г., регистрационный N 70799)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февраля 2024 г. N 119 (зарегистрирован Министерством юстиции Российской Федерации 22 марта 2024 г., регистрационный N 77603).</w:t>
      </w:r>
    </w:p>
    <w:p w:rsidR="00C325F8" w:rsidRPr="00C325F8" w:rsidRDefault="00C325F8" w:rsidP="001E3AB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&lt;3</w:t>
      </w:r>
      <w:r w:rsidRPr="00C325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&gt; </w:t>
      </w:r>
      <w:hyperlink r:id="rId10">
        <w:r w:rsidRPr="00C325F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C325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983257" w:rsidRDefault="00983257" w:rsidP="001E3A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B17">
        <w:rPr>
          <w:rFonts w:ascii="Times New Roman" w:hAnsi="Times New Roman" w:cs="Times New Roman"/>
          <w:sz w:val="24"/>
          <w:szCs w:val="24"/>
        </w:rPr>
        <w:t>&lt;</w:t>
      </w:r>
      <w:r w:rsidR="001E3ABB">
        <w:rPr>
          <w:rFonts w:ascii="Times New Roman" w:hAnsi="Times New Roman" w:cs="Times New Roman"/>
          <w:sz w:val="24"/>
          <w:szCs w:val="24"/>
        </w:rPr>
        <w:t>4</w:t>
      </w:r>
      <w:r w:rsidRPr="00565B17">
        <w:rPr>
          <w:rFonts w:ascii="Times New Roman" w:hAnsi="Times New Roman" w:cs="Times New Roman"/>
          <w:sz w:val="24"/>
          <w:szCs w:val="24"/>
        </w:rPr>
        <w:t xml:space="preserve">&gt; </w:t>
      </w:r>
      <w:hyperlink r:id="rId11">
        <w:r w:rsidRPr="00CE3FE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565B1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C325F8" w:rsidRPr="00565B17" w:rsidRDefault="00C32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449"/>
      <w:bookmarkEnd w:id="29"/>
    </w:p>
    <w:p w:rsidR="00983257" w:rsidRPr="00565B17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57" w:rsidRPr="00565B17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57" w:rsidRPr="00565B17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57" w:rsidRPr="00565B17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3257" w:rsidRPr="00565B17" w:rsidRDefault="00983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83257" w:rsidRPr="00565B17" w:rsidSect="00286958">
      <w:headerReference w:type="default" r:id="rId12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860" w:rsidRDefault="003A7860" w:rsidP="00286958">
      <w:pPr>
        <w:spacing w:after="0" w:line="240" w:lineRule="auto"/>
      </w:pPr>
      <w:r>
        <w:separator/>
      </w:r>
    </w:p>
  </w:endnote>
  <w:endnote w:type="continuationSeparator" w:id="0">
    <w:p w:rsidR="003A7860" w:rsidRDefault="003A7860" w:rsidP="0028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860" w:rsidRDefault="003A7860" w:rsidP="00286958">
      <w:pPr>
        <w:spacing w:after="0" w:line="240" w:lineRule="auto"/>
      </w:pPr>
      <w:r>
        <w:separator/>
      </w:r>
    </w:p>
  </w:footnote>
  <w:footnote w:type="continuationSeparator" w:id="0">
    <w:p w:rsidR="003A7860" w:rsidRDefault="003A7860" w:rsidP="0028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0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6958" w:rsidRPr="00286958" w:rsidRDefault="0028695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695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695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695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7173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8695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86958" w:rsidRDefault="002869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57"/>
    <w:rsid w:val="000C0157"/>
    <w:rsid w:val="000F5260"/>
    <w:rsid w:val="00135484"/>
    <w:rsid w:val="0017747C"/>
    <w:rsid w:val="001E3ABB"/>
    <w:rsid w:val="00240B02"/>
    <w:rsid w:val="00286958"/>
    <w:rsid w:val="002C6056"/>
    <w:rsid w:val="003468D4"/>
    <w:rsid w:val="003A7860"/>
    <w:rsid w:val="003C7A22"/>
    <w:rsid w:val="00404105"/>
    <w:rsid w:val="004054F9"/>
    <w:rsid w:val="00431992"/>
    <w:rsid w:val="004331C1"/>
    <w:rsid w:val="00440DE2"/>
    <w:rsid w:val="004538D4"/>
    <w:rsid w:val="004A2EF5"/>
    <w:rsid w:val="004C3BC7"/>
    <w:rsid w:val="005365B9"/>
    <w:rsid w:val="00565B17"/>
    <w:rsid w:val="005A0E71"/>
    <w:rsid w:val="00617653"/>
    <w:rsid w:val="00637DED"/>
    <w:rsid w:val="006E68B3"/>
    <w:rsid w:val="006F3C5E"/>
    <w:rsid w:val="00735B2F"/>
    <w:rsid w:val="007A1B5A"/>
    <w:rsid w:val="007C6233"/>
    <w:rsid w:val="007D3712"/>
    <w:rsid w:val="007D6E79"/>
    <w:rsid w:val="008022E3"/>
    <w:rsid w:val="00876A2B"/>
    <w:rsid w:val="00877762"/>
    <w:rsid w:val="008E0CA7"/>
    <w:rsid w:val="00961614"/>
    <w:rsid w:val="009753A4"/>
    <w:rsid w:val="00983257"/>
    <w:rsid w:val="00985771"/>
    <w:rsid w:val="009B04D3"/>
    <w:rsid w:val="009B7A12"/>
    <w:rsid w:val="009B7C28"/>
    <w:rsid w:val="009C4BBA"/>
    <w:rsid w:val="009E4E6B"/>
    <w:rsid w:val="00A14983"/>
    <w:rsid w:val="00A80706"/>
    <w:rsid w:val="00AA347A"/>
    <w:rsid w:val="00AA3833"/>
    <w:rsid w:val="00AC5EC1"/>
    <w:rsid w:val="00C3132B"/>
    <w:rsid w:val="00C325F8"/>
    <w:rsid w:val="00C430F2"/>
    <w:rsid w:val="00C476EA"/>
    <w:rsid w:val="00C70AEE"/>
    <w:rsid w:val="00CB2927"/>
    <w:rsid w:val="00CB7173"/>
    <w:rsid w:val="00CE3FE9"/>
    <w:rsid w:val="00D256AC"/>
    <w:rsid w:val="00DC7E77"/>
    <w:rsid w:val="00DF19FB"/>
    <w:rsid w:val="00E23C76"/>
    <w:rsid w:val="00E83687"/>
    <w:rsid w:val="00EA392D"/>
    <w:rsid w:val="00EA44A9"/>
    <w:rsid w:val="00F84900"/>
    <w:rsid w:val="00F85D01"/>
    <w:rsid w:val="00F8724A"/>
    <w:rsid w:val="00FC78C1"/>
    <w:rsid w:val="00FE76EB"/>
    <w:rsid w:val="00FE7DC0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A41A2-B9EC-4692-A96C-368A774A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832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832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32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28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958"/>
  </w:style>
  <w:style w:type="paragraph" w:styleId="a5">
    <w:name w:val="footer"/>
    <w:basedOn w:val="a"/>
    <w:link w:val="a6"/>
    <w:uiPriority w:val="99"/>
    <w:unhideWhenUsed/>
    <w:rsid w:val="0028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958"/>
  </w:style>
  <w:style w:type="paragraph" w:styleId="a7">
    <w:name w:val="Normal (Web)"/>
    <w:basedOn w:val="a"/>
    <w:uiPriority w:val="99"/>
    <w:semiHidden/>
    <w:unhideWhenUsed/>
    <w:rsid w:val="00C7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6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&amp;dst=51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539&amp;dst=100223&amp;field=134&amp;date=11.07.202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539&amp;dst=100223&amp;field=134&amp;date=11.07.2024" TargetMode="External"/><Relationship Id="rId11" Type="http://schemas.openxmlformats.org/officeDocument/2006/relationships/hyperlink" Target="https://login.consultant.ru/link/?req=doc&amp;base=LAW&amp;n=444428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5794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3173&amp;dst=1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Медникова Ольга Николаевна</dc:creator>
  <cp:keywords/>
  <dc:description/>
  <cp:lastModifiedBy>Медникова Ольга Николаевна</cp:lastModifiedBy>
  <cp:revision>46</cp:revision>
  <cp:lastPrinted>2026-04-28T06:33:00Z</cp:lastPrinted>
  <dcterms:created xsi:type="dcterms:W3CDTF">2024-06-05T07:38:00Z</dcterms:created>
  <dcterms:modified xsi:type="dcterms:W3CDTF">2026-04-28T10:55:00Z</dcterms:modified>
</cp:coreProperties>
</file>